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F4CE" w14:textId="0F255479" w:rsidR="00D77F4A" w:rsidRDefault="00D77F4A" w:rsidP="004E1920">
      <w:pPr>
        <w:jc w:val="center"/>
        <w:rPr>
          <w:rFonts w:ascii="Adobe Hebrew" w:hAnsi="Adobe Hebrew" w:cs="Adobe Hebrew"/>
          <w:b/>
          <w:i/>
          <w:sz w:val="40"/>
          <w:szCs w:val="40"/>
        </w:rPr>
      </w:pPr>
      <w:r>
        <w:rPr>
          <w:rFonts w:ascii="Adobe Hebrew" w:hAnsi="Adobe Hebrew" w:cs="Adobe Hebrew"/>
          <w:b/>
          <w:i/>
          <w:noProof/>
          <w:sz w:val="40"/>
          <w:szCs w:val="40"/>
        </w:rPr>
        <w:drawing>
          <wp:inline distT="0" distB="0" distL="0" distR="0" wp14:anchorId="3A61ADA9" wp14:editId="1535B5C0">
            <wp:extent cx="1862455" cy="86616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92" cy="871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47BD5" w14:textId="16AFF5A2" w:rsidR="002A098B" w:rsidRPr="008A3266" w:rsidRDefault="00C92071" w:rsidP="004E1920">
      <w:pPr>
        <w:jc w:val="center"/>
        <w:rPr>
          <w:rFonts w:ascii="Adobe Hebrew" w:hAnsi="Adobe Hebrew" w:cs="Adobe Hebrew"/>
          <w:b/>
          <w:i/>
          <w:sz w:val="40"/>
          <w:szCs w:val="40"/>
        </w:rPr>
      </w:pPr>
      <w:r w:rsidRPr="008A3266">
        <w:rPr>
          <w:rFonts w:ascii="Adobe Hebrew" w:hAnsi="Adobe Hebrew" w:cs="Adobe Hebrew"/>
          <w:b/>
          <w:i/>
          <w:sz w:val="40"/>
          <w:szCs w:val="40"/>
        </w:rPr>
        <w:t xml:space="preserve">SRO </w:t>
      </w:r>
      <w:r w:rsidR="00EB5DEB" w:rsidRPr="008A3266">
        <w:rPr>
          <w:rFonts w:ascii="Adobe Hebrew" w:hAnsi="Adobe Hebrew" w:cs="Adobe Hebrew"/>
          <w:b/>
          <w:i/>
          <w:sz w:val="40"/>
          <w:szCs w:val="40"/>
        </w:rPr>
        <w:t>Promising Programs</w:t>
      </w:r>
    </w:p>
    <w:p w14:paraId="313F5D5E" w14:textId="77777777" w:rsidR="00EB5DEB" w:rsidRPr="008A3266" w:rsidRDefault="00C92071">
      <w:pPr>
        <w:rPr>
          <w:rFonts w:ascii="Adobe Hebrew" w:hAnsi="Adobe Hebrew" w:cs="Adobe Hebrew"/>
          <w:sz w:val="24"/>
          <w:szCs w:val="24"/>
        </w:rPr>
      </w:pPr>
      <w:r w:rsidRPr="008A3266">
        <w:rPr>
          <w:rFonts w:ascii="Adobe Hebrew" w:hAnsi="Adobe Hebrew" w:cs="Adobe Hebrew"/>
          <w:sz w:val="24"/>
          <w:szCs w:val="24"/>
        </w:rPr>
        <w:t>The Kentucky Center for School Safety</w:t>
      </w:r>
      <w:r w:rsidR="004E1920" w:rsidRPr="008A3266">
        <w:rPr>
          <w:rFonts w:ascii="Adobe Hebrew" w:hAnsi="Adobe Hebrew" w:cs="Adobe Hebrew"/>
          <w:sz w:val="24"/>
          <w:szCs w:val="24"/>
        </w:rPr>
        <w:t xml:space="preserve"> (KCSS)</w:t>
      </w:r>
      <w:r w:rsidRPr="008A3266">
        <w:rPr>
          <w:rFonts w:ascii="Adobe Hebrew" w:hAnsi="Adobe Hebrew" w:cs="Adobe Hebrew"/>
          <w:sz w:val="24"/>
          <w:szCs w:val="24"/>
        </w:rPr>
        <w:t xml:space="preserve"> in collaboration with the Kentucky Association of School Resource Officers </w:t>
      </w:r>
      <w:r w:rsidR="004E1920" w:rsidRPr="008A3266">
        <w:rPr>
          <w:rFonts w:ascii="Adobe Hebrew" w:hAnsi="Adobe Hebrew" w:cs="Adobe Hebrew"/>
          <w:sz w:val="24"/>
          <w:szCs w:val="24"/>
        </w:rPr>
        <w:t xml:space="preserve">(KYASRO) </w:t>
      </w:r>
      <w:r w:rsidRPr="008A3266">
        <w:rPr>
          <w:rFonts w:ascii="Adobe Hebrew" w:hAnsi="Adobe Hebrew" w:cs="Adobe Hebrew"/>
          <w:sz w:val="24"/>
          <w:szCs w:val="24"/>
        </w:rPr>
        <w:t>is offering a</w:t>
      </w:r>
      <w:r w:rsidR="00025EED" w:rsidRPr="008A3266">
        <w:rPr>
          <w:rFonts w:ascii="Adobe Hebrew" w:hAnsi="Adobe Hebrew" w:cs="Adobe Hebrew"/>
          <w:sz w:val="24"/>
          <w:szCs w:val="24"/>
        </w:rPr>
        <w:t xml:space="preserve"> competitive award program for school resource o</w:t>
      </w:r>
      <w:r w:rsidRPr="008A3266">
        <w:rPr>
          <w:rFonts w:ascii="Adobe Hebrew" w:hAnsi="Adobe Hebrew" w:cs="Adobe Hebrew"/>
          <w:sz w:val="24"/>
          <w:szCs w:val="24"/>
        </w:rPr>
        <w:t xml:space="preserve">fficer programs.  School </w:t>
      </w:r>
      <w:r w:rsidR="003241C4" w:rsidRPr="008A3266">
        <w:rPr>
          <w:rFonts w:ascii="Adobe Hebrew" w:hAnsi="Adobe Hebrew" w:cs="Adobe Hebrew"/>
          <w:sz w:val="24"/>
          <w:szCs w:val="24"/>
        </w:rPr>
        <w:t xml:space="preserve">districts </w:t>
      </w:r>
      <w:r w:rsidRPr="008A3266">
        <w:rPr>
          <w:rFonts w:ascii="Adobe Hebrew" w:hAnsi="Adobe Hebrew" w:cs="Adobe Hebrew"/>
          <w:sz w:val="24"/>
          <w:szCs w:val="24"/>
        </w:rPr>
        <w:t>are asked</w:t>
      </w:r>
      <w:r w:rsidR="00EB5DEB" w:rsidRPr="008A3266">
        <w:rPr>
          <w:rFonts w:ascii="Adobe Hebrew" w:hAnsi="Adobe Hebrew" w:cs="Adobe Hebrew"/>
          <w:sz w:val="24"/>
          <w:szCs w:val="24"/>
        </w:rPr>
        <w:t xml:space="preserve"> to submit their </w:t>
      </w:r>
      <w:r w:rsidRPr="008A3266">
        <w:rPr>
          <w:rFonts w:ascii="Adobe Hebrew" w:hAnsi="Adobe Hebrew" w:cs="Adobe Hebrew"/>
          <w:sz w:val="24"/>
          <w:szCs w:val="24"/>
        </w:rPr>
        <w:t>SRO programs</w:t>
      </w:r>
      <w:r w:rsidR="00EB5DEB" w:rsidRPr="008A3266">
        <w:rPr>
          <w:rFonts w:ascii="Adobe Hebrew" w:hAnsi="Adobe Hebrew" w:cs="Adobe Hebrew"/>
          <w:sz w:val="24"/>
          <w:szCs w:val="24"/>
        </w:rPr>
        <w:t xml:space="preserve"> to be considered as a </w:t>
      </w:r>
      <w:r w:rsidRPr="008A3266">
        <w:rPr>
          <w:rFonts w:ascii="Adobe Hebrew" w:hAnsi="Adobe Hebrew" w:cs="Adobe Hebrew"/>
          <w:sz w:val="24"/>
          <w:szCs w:val="24"/>
        </w:rPr>
        <w:t>Kentucky SRO P</w:t>
      </w:r>
      <w:r w:rsidR="00EB5DEB" w:rsidRPr="008A3266">
        <w:rPr>
          <w:rFonts w:ascii="Adobe Hebrew" w:hAnsi="Adobe Hebrew" w:cs="Adobe Hebrew"/>
          <w:sz w:val="24"/>
          <w:szCs w:val="24"/>
        </w:rPr>
        <w:t>romis</w:t>
      </w:r>
      <w:r w:rsidRPr="008A3266">
        <w:rPr>
          <w:rFonts w:ascii="Adobe Hebrew" w:hAnsi="Adobe Hebrew" w:cs="Adobe Hebrew"/>
          <w:sz w:val="24"/>
          <w:szCs w:val="24"/>
        </w:rPr>
        <w:t>ing P</w:t>
      </w:r>
      <w:r w:rsidR="00EB5DEB" w:rsidRPr="008A3266">
        <w:rPr>
          <w:rFonts w:ascii="Adobe Hebrew" w:hAnsi="Adobe Hebrew" w:cs="Adobe Hebrew"/>
          <w:sz w:val="24"/>
          <w:szCs w:val="24"/>
        </w:rPr>
        <w:t xml:space="preserve">rogram. </w:t>
      </w:r>
      <w:r w:rsidRPr="008A3266">
        <w:rPr>
          <w:rFonts w:ascii="Adobe Hebrew" w:hAnsi="Adobe Hebrew" w:cs="Adobe Hebrew"/>
          <w:sz w:val="24"/>
          <w:szCs w:val="24"/>
        </w:rPr>
        <w:t xml:space="preserve"> School d</w:t>
      </w:r>
      <w:r w:rsidR="00EB5DEB" w:rsidRPr="008A3266">
        <w:rPr>
          <w:rFonts w:ascii="Adobe Hebrew" w:hAnsi="Adobe Hebrew" w:cs="Adobe Hebrew"/>
          <w:sz w:val="24"/>
          <w:szCs w:val="24"/>
        </w:rPr>
        <w:t xml:space="preserve">istricts should provide </w:t>
      </w:r>
      <w:r w:rsidR="001D04DD" w:rsidRPr="008A3266">
        <w:rPr>
          <w:rFonts w:ascii="Adobe Hebrew" w:hAnsi="Adobe Hebrew" w:cs="Adobe Hebrew"/>
          <w:sz w:val="24"/>
          <w:szCs w:val="24"/>
        </w:rPr>
        <w:t>a history of their program, offic</w:t>
      </w:r>
      <w:r w:rsidRPr="008A3266">
        <w:rPr>
          <w:rFonts w:ascii="Adobe Hebrew" w:hAnsi="Adobe Hebrew" w:cs="Adobe Hebrew"/>
          <w:sz w:val="24"/>
          <w:szCs w:val="24"/>
        </w:rPr>
        <w:t>er duties and responsibilities</w:t>
      </w:r>
      <w:r w:rsidR="00025EED" w:rsidRPr="008A3266">
        <w:rPr>
          <w:rFonts w:ascii="Adobe Hebrew" w:hAnsi="Adobe Hebrew" w:cs="Adobe Hebrew"/>
          <w:sz w:val="24"/>
          <w:szCs w:val="24"/>
        </w:rPr>
        <w:t>, and supporting information</w:t>
      </w:r>
      <w:r w:rsidRPr="008A3266">
        <w:rPr>
          <w:rFonts w:ascii="Adobe Hebrew" w:hAnsi="Adobe Hebrew" w:cs="Adobe Hebrew"/>
          <w:sz w:val="24"/>
          <w:szCs w:val="24"/>
        </w:rPr>
        <w:t>.  Each application should include the following:</w:t>
      </w:r>
    </w:p>
    <w:p w14:paraId="66EDA175" w14:textId="77777777" w:rsidR="00C92071" w:rsidRPr="008A3266" w:rsidRDefault="00C92071" w:rsidP="00C92071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8A3266">
        <w:rPr>
          <w:rFonts w:ascii="Adobe Hebrew" w:hAnsi="Adobe Hebrew" w:cs="Adobe Hebrew"/>
          <w:sz w:val="24"/>
          <w:szCs w:val="24"/>
        </w:rPr>
        <w:t>Background of the program</w:t>
      </w:r>
    </w:p>
    <w:p w14:paraId="4557FC31" w14:textId="77777777" w:rsidR="00C92071" w:rsidRPr="008A3266" w:rsidRDefault="00C92071" w:rsidP="00C92071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8A3266">
        <w:rPr>
          <w:rFonts w:ascii="Adobe Hebrew" w:hAnsi="Adobe Hebrew" w:cs="Adobe Hebrew"/>
          <w:sz w:val="24"/>
          <w:szCs w:val="24"/>
        </w:rPr>
        <w:t xml:space="preserve">Number of officers </w:t>
      </w:r>
      <w:proofErr w:type="gramStart"/>
      <w:r w:rsidRPr="008A3266">
        <w:rPr>
          <w:rFonts w:ascii="Adobe Hebrew" w:hAnsi="Adobe Hebrew" w:cs="Adobe Hebrew"/>
          <w:sz w:val="24"/>
          <w:szCs w:val="24"/>
        </w:rPr>
        <w:t>employed</w:t>
      </w:r>
      <w:proofErr w:type="gramEnd"/>
    </w:p>
    <w:p w14:paraId="5B72B2D9" w14:textId="77777777" w:rsidR="00025EED" w:rsidRPr="008A3266" w:rsidRDefault="00025EED" w:rsidP="00C92071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8A3266">
        <w:rPr>
          <w:rFonts w:ascii="Adobe Hebrew" w:hAnsi="Adobe Hebrew" w:cs="Adobe Hebrew"/>
          <w:sz w:val="24"/>
          <w:szCs w:val="24"/>
        </w:rPr>
        <w:t xml:space="preserve">Schools where SROs are </w:t>
      </w:r>
      <w:proofErr w:type="gramStart"/>
      <w:r w:rsidRPr="008A3266">
        <w:rPr>
          <w:rFonts w:ascii="Adobe Hebrew" w:hAnsi="Adobe Hebrew" w:cs="Adobe Hebrew"/>
          <w:sz w:val="24"/>
          <w:szCs w:val="24"/>
        </w:rPr>
        <w:t>assigned</w:t>
      </w:r>
      <w:proofErr w:type="gramEnd"/>
    </w:p>
    <w:p w14:paraId="5A4420DF" w14:textId="77777777" w:rsidR="00C92071" w:rsidRPr="008A3266" w:rsidRDefault="00C92071" w:rsidP="00C92071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8A3266">
        <w:rPr>
          <w:rFonts w:ascii="Adobe Hebrew" w:hAnsi="Adobe Hebrew" w:cs="Adobe Hebrew"/>
          <w:sz w:val="24"/>
          <w:szCs w:val="24"/>
        </w:rPr>
        <w:t>Roles and responsibilities of the program</w:t>
      </w:r>
    </w:p>
    <w:p w14:paraId="02ADF663" w14:textId="77777777" w:rsidR="00C92071" w:rsidRPr="008A3266" w:rsidRDefault="00C92071" w:rsidP="00C92071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8A3266">
        <w:rPr>
          <w:rFonts w:ascii="Adobe Hebrew" w:hAnsi="Adobe Hebrew" w:cs="Adobe Hebrew"/>
          <w:sz w:val="24"/>
          <w:szCs w:val="24"/>
        </w:rPr>
        <w:t>Documentation of school support</w:t>
      </w:r>
    </w:p>
    <w:p w14:paraId="66D1F29A" w14:textId="6C98C12F" w:rsidR="00C92071" w:rsidRPr="008A3266" w:rsidRDefault="00C92071" w:rsidP="00C92071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8A3266">
        <w:rPr>
          <w:rFonts w:ascii="Adobe Hebrew" w:hAnsi="Adobe Hebrew" w:cs="Adobe Hebrew"/>
          <w:sz w:val="24"/>
          <w:szCs w:val="24"/>
        </w:rPr>
        <w:t>Documentation of local community support</w:t>
      </w:r>
    </w:p>
    <w:p w14:paraId="2E8F922A" w14:textId="0D47B0DF" w:rsidR="008A3266" w:rsidRPr="008A3266" w:rsidRDefault="00C92071" w:rsidP="008A326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8A3266">
        <w:rPr>
          <w:rFonts w:ascii="Adobe Hebrew" w:hAnsi="Adobe Hebrew" w:cs="Adobe Hebrew"/>
          <w:sz w:val="24"/>
          <w:szCs w:val="24"/>
        </w:rPr>
        <w:t>Any additional supporting information</w:t>
      </w:r>
    </w:p>
    <w:p w14:paraId="5E7F0F5D" w14:textId="12591E27" w:rsidR="004E1920" w:rsidRPr="008A3266" w:rsidRDefault="008A3266" w:rsidP="004E1920">
      <w:pPr>
        <w:rPr>
          <w:rFonts w:ascii="Adobe Hebrew" w:hAnsi="Adobe Hebrew" w:cs="Adobe Hebrew"/>
          <w:sz w:val="24"/>
          <w:szCs w:val="24"/>
        </w:rPr>
      </w:pPr>
      <w:r w:rsidRPr="008A3266">
        <w:rPr>
          <w:rFonts w:ascii="Adobe Hebrew" w:hAnsi="Adobe Hebrew" w:cs="Adobe Hebrew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4B7D53ED" wp14:editId="40BD2E07">
                <wp:simplePos x="0" y="0"/>
                <wp:positionH relativeFrom="margin">
                  <wp:posOffset>523875</wp:posOffset>
                </wp:positionH>
                <wp:positionV relativeFrom="margin">
                  <wp:posOffset>5229225</wp:posOffset>
                </wp:positionV>
                <wp:extent cx="5591175" cy="3438525"/>
                <wp:effectExtent l="0" t="0" r="28575" b="2857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43852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981525" cy="1933873"/>
                            <a:chOff x="228600" y="0"/>
                            <a:chExt cx="1951323" cy="238015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366852" y="101816"/>
                              <a:ext cx="1813071" cy="2278335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D5EA7E" w14:textId="195B08B4" w:rsidR="004E1920" w:rsidRPr="008A3266" w:rsidRDefault="004E1920" w:rsidP="004E1920">
                                <w:pPr>
                                  <w:jc w:val="center"/>
                                  <w:rPr>
                                    <w:rFonts w:ascii="Adobe Hebrew" w:hAnsi="Adobe Hebrew" w:cs="Adobe Hebrew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8A3266">
                                  <w:rPr>
                                    <w:rFonts w:ascii="Adobe Hebrew" w:hAnsi="Adobe Hebrew" w:cs="Adobe Hebrew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What are the benefits of being </w:t>
                                </w:r>
                                <w:r w:rsidR="00A764B5" w:rsidRPr="008A3266">
                                  <w:rPr>
                                    <w:rFonts w:ascii="Adobe Hebrew" w:hAnsi="Adobe Hebrew" w:cs="Adobe Hebrew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an</w:t>
                                </w:r>
                                <w:r w:rsidRPr="008A3266">
                                  <w:rPr>
                                    <w:rFonts w:ascii="Adobe Hebrew" w:hAnsi="Adobe Hebrew" w:cs="Adobe Hebrew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SRO Promising Program?</w:t>
                                </w:r>
                              </w:p>
                              <w:p w14:paraId="165CD115" w14:textId="649E5CFC" w:rsidR="004E1920" w:rsidRPr="008A3266" w:rsidRDefault="008A3266" w:rsidP="004E192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The </w:t>
                                </w:r>
                                <w:r w:rsidR="004E1920"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selected program will be highlighted on the KCSS and KYASRO website</w:t>
                                </w:r>
                                <w:r w:rsidR="00025EED"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="004E1920"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01CDDD09" w14:textId="3ED8AF36" w:rsidR="004E1920" w:rsidRPr="008A3266" w:rsidRDefault="008A3266" w:rsidP="004E192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dobe Hebrew" w:hAnsi="Adobe Hebrew" w:cs="Adobe Hebrew"/>
                                    <w:b/>
                                    <w:i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The</w:t>
                                </w:r>
                                <w:r w:rsidR="004E1920"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selected program will be visited by KCSS and KYASRO representatives and a cash award </w:t>
                                </w:r>
                                <w:r w:rsidR="00B003DC"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($1000) </w:t>
                                </w:r>
                                <w:r w:rsidR="004E1920"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will be given. </w:t>
                                </w:r>
                              </w:p>
                              <w:p w14:paraId="51A563E8" w14:textId="509993B1" w:rsidR="004E1920" w:rsidRPr="008A3266" w:rsidRDefault="004E1920" w:rsidP="004E192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The agency will be highlighted in various publications and at the annual </w:t>
                                </w:r>
                                <w:r w:rsidR="00EE26A7"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Safe Schools and Communities</w:t>
                                </w:r>
                                <w:r w:rsidRPr="008A3266"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conference.</w:t>
                                </w:r>
                              </w:p>
                              <w:p w14:paraId="50F6999E" w14:textId="77777777" w:rsidR="00025EED" w:rsidRPr="004E1920" w:rsidRDefault="00025EED" w:rsidP="00A764B5">
                                <w:pPr>
                                  <w:pStyle w:val="ListParagraph"/>
                                  <w:rPr>
                                    <w:rFonts w:ascii="Adobe Hebrew" w:hAnsi="Adobe Hebrew" w:cs="Adobe Hebrew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F70272E" w14:textId="77777777" w:rsidR="004E1920" w:rsidRPr="004E1920" w:rsidRDefault="004E1920" w:rsidP="004E192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dobe Hebrew" w:hAnsi="Adobe Hebrew" w:cs="Adobe Hebrew"/>
                                    <w:sz w:val="24"/>
                                    <w:szCs w:val="24"/>
                                  </w:rPr>
                                </w:pPr>
                                <w:r w:rsidRPr="004E1920">
                                  <w:rPr>
                                    <w:rFonts w:ascii="Adobe Hebrew" w:hAnsi="Adobe Hebrew" w:cs="Adobe Hebrew"/>
                                    <w:sz w:val="24"/>
                                    <w:szCs w:val="24"/>
                                  </w:rPr>
                                  <w:t>Award winners will be used as an example of an effective program for new or developing programs.</w:t>
                                </w:r>
                              </w:p>
                              <w:p w14:paraId="2C9BCEF4" w14:textId="77777777" w:rsidR="004E1920" w:rsidRDefault="004E1920" w:rsidP="004E192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D53ED" id="Group 173" o:spid="_x0000_s1026" style="position:absolute;margin-left:41.25pt;margin-top:411.75pt;width:440.25pt;height:270.75pt;z-index:251659264;mso-wrap-distance-left:18pt;mso-wrap-distance-right:18pt;mso-position-horizontal-relative:margin;mso-position-vertical-relative:margin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" fillcolor="white [3212]" strokecolor="#0070c0" strokeweight="1pt">
                  <v:fill opacity="0"/>
                </v:rect>
                <v:group id="Group 175" o:spid="_x0000_s1028" style="position:absolute;top:190;width:29815;height:19339" coordorigin="2286" coordsize="19513,2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" path="m,l2240281,,1659256,222885,,822960,,xe" fillcolor="#5b9bd5 [3204]" strokecolor="#0070c0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3668;top:1018;width:18131;height:22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" strokecolor="white [3212]" strokeweight="1pt">
                    <v:fill r:id="rId8" o:title="" recolor="t" rotate="t" type="frame"/>
                    <v:textbox>
                      <w:txbxContent>
                        <w:p w14:paraId="63D5EA7E" w14:textId="195B08B4" w:rsidR="004E1920" w:rsidRPr="008A3266" w:rsidRDefault="004E1920" w:rsidP="004E1920">
                          <w:pPr>
                            <w:jc w:val="center"/>
                            <w:rPr>
                              <w:rFonts w:ascii="Adobe Hebrew" w:hAnsi="Adobe Hebrew" w:cs="Adobe Hebrew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8A3266">
                            <w:rPr>
                              <w:rFonts w:ascii="Adobe Hebrew" w:hAnsi="Adobe Hebrew" w:cs="Adobe Hebrew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What are the benefits of being </w:t>
                          </w:r>
                          <w:r w:rsidR="00A764B5" w:rsidRPr="008A3266">
                            <w:rPr>
                              <w:rFonts w:ascii="Adobe Hebrew" w:hAnsi="Adobe Hebrew" w:cs="Adobe Hebrew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an</w:t>
                          </w:r>
                          <w:r w:rsidRPr="008A3266">
                            <w:rPr>
                              <w:rFonts w:ascii="Adobe Hebrew" w:hAnsi="Adobe Hebrew" w:cs="Adobe Hebrew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SRO Promising Program?</w:t>
                          </w:r>
                        </w:p>
                        <w:p w14:paraId="165CD115" w14:textId="649E5CFC" w:rsidR="004E1920" w:rsidRPr="008A3266" w:rsidRDefault="008A3266" w:rsidP="004E192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 xml:space="preserve">The </w:t>
                          </w:r>
                          <w:r w:rsidR="004E1920"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>selected program will be highlighted on the KCSS and KYASRO website</w:t>
                          </w:r>
                          <w:r w:rsidR="00025EED"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>s</w:t>
                          </w:r>
                          <w:r w:rsidR="004E1920"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01CDDD09" w14:textId="3ED8AF36" w:rsidR="004E1920" w:rsidRPr="008A3266" w:rsidRDefault="008A3266" w:rsidP="004E192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dobe Hebrew" w:hAnsi="Adobe Hebrew" w:cs="Adobe Hebrew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>The</w:t>
                          </w:r>
                          <w:r w:rsidR="004E1920"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 xml:space="preserve"> selected program will be visited by KCSS and KYASRO representatives and a cash award </w:t>
                          </w:r>
                          <w:r w:rsidR="00B003DC"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 xml:space="preserve">($1000) </w:t>
                          </w:r>
                          <w:r w:rsidR="004E1920"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 xml:space="preserve">will be given. </w:t>
                          </w:r>
                        </w:p>
                        <w:p w14:paraId="51A563E8" w14:textId="509993B1" w:rsidR="004E1920" w:rsidRPr="008A3266" w:rsidRDefault="004E1920" w:rsidP="004E192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 xml:space="preserve">The agency will be highlighted in various publications and at the annual </w:t>
                          </w:r>
                          <w:r w:rsidR="00EE26A7"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>Safe Schools and Communities</w:t>
                          </w:r>
                          <w:r w:rsidRPr="008A3266">
                            <w:rPr>
                              <w:rFonts w:ascii="Adobe Hebrew" w:hAnsi="Adobe Hebrew" w:cs="Adobe Hebrew"/>
                              <w:color w:val="000000" w:themeColor="text1"/>
                              <w:sz w:val="28"/>
                              <w:szCs w:val="28"/>
                            </w:rPr>
                            <w:t xml:space="preserve"> conference.</w:t>
                          </w:r>
                        </w:p>
                        <w:p w14:paraId="50F6999E" w14:textId="77777777" w:rsidR="00025EED" w:rsidRPr="004E1920" w:rsidRDefault="00025EED" w:rsidP="00A764B5">
                          <w:pPr>
                            <w:pStyle w:val="ListParagraph"/>
                            <w:rPr>
                              <w:rFonts w:ascii="Adobe Hebrew" w:hAnsi="Adobe Hebrew" w:cs="Adobe Hebrew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1F70272E" w14:textId="77777777" w:rsidR="004E1920" w:rsidRPr="004E1920" w:rsidRDefault="004E1920" w:rsidP="004E192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dobe Hebrew" w:hAnsi="Adobe Hebrew" w:cs="Adobe Hebrew"/>
                              <w:sz w:val="24"/>
                              <w:szCs w:val="24"/>
                            </w:rPr>
                          </w:pPr>
                          <w:r w:rsidRPr="004E1920">
                            <w:rPr>
                              <w:rFonts w:ascii="Adobe Hebrew" w:hAnsi="Adobe Hebrew" w:cs="Adobe Hebrew"/>
                              <w:sz w:val="24"/>
                              <w:szCs w:val="24"/>
                            </w:rPr>
                            <w:t>Award winners will be used as an example of an effective program for new or developing programs.</w:t>
                          </w:r>
                        </w:p>
                        <w:p w14:paraId="2C9BCEF4" w14:textId="77777777" w:rsidR="004E1920" w:rsidRDefault="004E1920" w:rsidP="004E192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  <w:r w:rsidR="00C92071" w:rsidRPr="008A3266">
        <w:rPr>
          <w:rFonts w:ascii="Adobe Hebrew" w:hAnsi="Adobe Hebrew" w:cs="Adobe Hebrew"/>
          <w:sz w:val="24"/>
          <w:szCs w:val="24"/>
        </w:rPr>
        <w:t xml:space="preserve">Enclosed you will find a program checklist that reviewers will use when rating the programs.  </w:t>
      </w:r>
      <w:r w:rsidR="004E1920" w:rsidRPr="008A3266">
        <w:rPr>
          <w:rFonts w:ascii="Adobe Hebrew" w:hAnsi="Adobe Hebrew" w:cs="Adobe Hebrew"/>
          <w:sz w:val="24"/>
          <w:szCs w:val="24"/>
        </w:rPr>
        <w:t xml:space="preserve">All applications must be received via email to the Kentucky Center for School Safety no later than </w:t>
      </w:r>
      <w:r w:rsidR="00D57368" w:rsidRPr="008A3266">
        <w:rPr>
          <w:rFonts w:ascii="Adobe Hebrew" w:hAnsi="Adobe Hebrew" w:cs="Adobe Hebrew"/>
          <w:sz w:val="24"/>
          <w:szCs w:val="24"/>
        </w:rPr>
        <w:t>March 15, 2024</w:t>
      </w:r>
      <w:r w:rsidR="004E1920" w:rsidRPr="008A3266">
        <w:rPr>
          <w:rFonts w:ascii="Adobe Hebrew" w:hAnsi="Adobe Hebrew" w:cs="Adobe Hebrew"/>
          <w:sz w:val="24"/>
          <w:szCs w:val="24"/>
        </w:rPr>
        <w:t xml:space="preserve">.  Please email your submission to Lee Ann Morrison at </w:t>
      </w:r>
      <w:hyperlink r:id="rId9" w:history="1">
        <w:r w:rsidR="004E1920" w:rsidRPr="008A3266">
          <w:rPr>
            <w:rStyle w:val="Hyperlink"/>
            <w:rFonts w:ascii="Adobe Hebrew" w:hAnsi="Adobe Hebrew" w:cs="Adobe Hebrew"/>
            <w:sz w:val="24"/>
            <w:szCs w:val="24"/>
          </w:rPr>
          <w:t>leeann.morrison@eku.edu</w:t>
        </w:r>
      </w:hyperlink>
      <w:r w:rsidR="004E1920" w:rsidRPr="008A3266">
        <w:rPr>
          <w:rFonts w:ascii="Adobe Hebrew" w:hAnsi="Adobe Hebrew" w:cs="Adobe Hebrew"/>
          <w:sz w:val="24"/>
          <w:szCs w:val="24"/>
        </w:rPr>
        <w:t>.</w:t>
      </w:r>
    </w:p>
    <w:sectPr w:rsidR="004E1920" w:rsidRPr="008A3266" w:rsidSect="00D77F4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36C"/>
    <w:multiLevelType w:val="hybridMultilevel"/>
    <w:tmpl w:val="E8EC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11A"/>
    <w:multiLevelType w:val="hybridMultilevel"/>
    <w:tmpl w:val="166C6E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3FEA"/>
    <w:multiLevelType w:val="hybridMultilevel"/>
    <w:tmpl w:val="6B68F8B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1418845">
    <w:abstractNumId w:val="2"/>
  </w:num>
  <w:num w:numId="2" w16cid:durableId="836723780">
    <w:abstractNumId w:val="1"/>
  </w:num>
  <w:num w:numId="3" w16cid:durableId="108772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EB"/>
    <w:rsid w:val="000004AF"/>
    <w:rsid w:val="00015EA1"/>
    <w:rsid w:val="00025EED"/>
    <w:rsid w:val="000261AF"/>
    <w:rsid w:val="00032521"/>
    <w:rsid w:val="00033812"/>
    <w:rsid w:val="0005355C"/>
    <w:rsid w:val="00061074"/>
    <w:rsid w:val="00063E67"/>
    <w:rsid w:val="00093C08"/>
    <w:rsid w:val="000973A3"/>
    <w:rsid w:val="000A1F59"/>
    <w:rsid w:val="000A6CC9"/>
    <w:rsid w:val="000C3A62"/>
    <w:rsid w:val="000D6931"/>
    <w:rsid w:val="000F408B"/>
    <w:rsid w:val="001057B5"/>
    <w:rsid w:val="00122BC3"/>
    <w:rsid w:val="00123352"/>
    <w:rsid w:val="00124515"/>
    <w:rsid w:val="00126FAC"/>
    <w:rsid w:val="0013524D"/>
    <w:rsid w:val="00164B58"/>
    <w:rsid w:val="00174031"/>
    <w:rsid w:val="001B52B2"/>
    <w:rsid w:val="001C3ACB"/>
    <w:rsid w:val="001D04DD"/>
    <w:rsid w:val="001D1445"/>
    <w:rsid w:val="001E6FBB"/>
    <w:rsid w:val="001F32B9"/>
    <w:rsid w:val="002110F9"/>
    <w:rsid w:val="002338BF"/>
    <w:rsid w:val="00245FAE"/>
    <w:rsid w:val="002460A9"/>
    <w:rsid w:val="00257CFE"/>
    <w:rsid w:val="0026110D"/>
    <w:rsid w:val="00277D6B"/>
    <w:rsid w:val="002A098B"/>
    <w:rsid w:val="002B7F89"/>
    <w:rsid w:val="002D376A"/>
    <w:rsid w:val="002E6C68"/>
    <w:rsid w:val="00301541"/>
    <w:rsid w:val="0031121E"/>
    <w:rsid w:val="003241C4"/>
    <w:rsid w:val="00325CF5"/>
    <w:rsid w:val="00342148"/>
    <w:rsid w:val="00367FC3"/>
    <w:rsid w:val="00377ADE"/>
    <w:rsid w:val="003816A4"/>
    <w:rsid w:val="00381D0B"/>
    <w:rsid w:val="003944B4"/>
    <w:rsid w:val="003C747F"/>
    <w:rsid w:val="003E0E56"/>
    <w:rsid w:val="004077AA"/>
    <w:rsid w:val="00420F9A"/>
    <w:rsid w:val="00425476"/>
    <w:rsid w:val="0043237C"/>
    <w:rsid w:val="004678B8"/>
    <w:rsid w:val="00470ED8"/>
    <w:rsid w:val="00490C49"/>
    <w:rsid w:val="0049210E"/>
    <w:rsid w:val="00495BC1"/>
    <w:rsid w:val="004B30EC"/>
    <w:rsid w:val="004B39E0"/>
    <w:rsid w:val="004D3A97"/>
    <w:rsid w:val="004D426D"/>
    <w:rsid w:val="004D761F"/>
    <w:rsid w:val="004E1920"/>
    <w:rsid w:val="004F3B1B"/>
    <w:rsid w:val="005230BF"/>
    <w:rsid w:val="00575987"/>
    <w:rsid w:val="0059771B"/>
    <w:rsid w:val="005C303C"/>
    <w:rsid w:val="005D27FE"/>
    <w:rsid w:val="005D515C"/>
    <w:rsid w:val="005F17EF"/>
    <w:rsid w:val="00600A1E"/>
    <w:rsid w:val="006036B9"/>
    <w:rsid w:val="00607FE2"/>
    <w:rsid w:val="0063575D"/>
    <w:rsid w:val="00637B41"/>
    <w:rsid w:val="00642568"/>
    <w:rsid w:val="00663DE8"/>
    <w:rsid w:val="006812EC"/>
    <w:rsid w:val="006814B4"/>
    <w:rsid w:val="0068536D"/>
    <w:rsid w:val="006867BB"/>
    <w:rsid w:val="006A22A4"/>
    <w:rsid w:val="006C0CD9"/>
    <w:rsid w:val="006C1885"/>
    <w:rsid w:val="006C5C77"/>
    <w:rsid w:val="006D5D53"/>
    <w:rsid w:val="006E4E64"/>
    <w:rsid w:val="006F16F8"/>
    <w:rsid w:val="006F1E4C"/>
    <w:rsid w:val="00711C05"/>
    <w:rsid w:val="007150D3"/>
    <w:rsid w:val="0072127C"/>
    <w:rsid w:val="0072310F"/>
    <w:rsid w:val="00737875"/>
    <w:rsid w:val="0074401F"/>
    <w:rsid w:val="00751D5E"/>
    <w:rsid w:val="00756B7E"/>
    <w:rsid w:val="007822E3"/>
    <w:rsid w:val="007831B8"/>
    <w:rsid w:val="007867F8"/>
    <w:rsid w:val="00787FBA"/>
    <w:rsid w:val="00797786"/>
    <w:rsid w:val="00797847"/>
    <w:rsid w:val="007B694A"/>
    <w:rsid w:val="007F1EAF"/>
    <w:rsid w:val="007F530D"/>
    <w:rsid w:val="00804BAC"/>
    <w:rsid w:val="008071DE"/>
    <w:rsid w:val="00816F82"/>
    <w:rsid w:val="00824746"/>
    <w:rsid w:val="008279CC"/>
    <w:rsid w:val="0084203F"/>
    <w:rsid w:val="00854534"/>
    <w:rsid w:val="008551A1"/>
    <w:rsid w:val="0086072C"/>
    <w:rsid w:val="00863FEE"/>
    <w:rsid w:val="0088687A"/>
    <w:rsid w:val="008A3266"/>
    <w:rsid w:val="008A6681"/>
    <w:rsid w:val="008D2A01"/>
    <w:rsid w:val="008D38DB"/>
    <w:rsid w:val="008E1E78"/>
    <w:rsid w:val="008E79C7"/>
    <w:rsid w:val="008F2255"/>
    <w:rsid w:val="00900FED"/>
    <w:rsid w:val="00912980"/>
    <w:rsid w:val="00912C49"/>
    <w:rsid w:val="00916159"/>
    <w:rsid w:val="00923859"/>
    <w:rsid w:val="009268DB"/>
    <w:rsid w:val="00937444"/>
    <w:rsid w:val="00961817"/>
    <w:rsid w:val="009634E7"/>
    <w:rsid w:val="009843EA"/>
    <w:rsid w:val="00987F13"/>
    <w:rsid w:val="00991CE8"/>
    <w:rsid w:val="009A3FFE"/>
    <w:rsid w:val="009A6B6C"/>
    <w:rsid w:val="009A7CC6"/>
    <w:rsid w:val="009D0892"/>
    <w:rsid w:val="009E0DF3"/>
    <w:rsid w:val="009E69FC"/>
    <w:rsid w:val="00A05C92"/>
    <w:rsid w:val="00A17F73"/>
    <w:rsid w:val="00A20B41"/>
    <w:rsid w:val="00A4018F"/>
    <w:rsid w:val="00A42881"/>
    <w:rsid w:val="00A53DAC"/>
    <w:rsid w:val="00A5677D"/>
    <w:rsid w:val="00A70858"/>
    <w:rsid w:val="00A710DB"/>
    <w:rsid w:val="00A73A2D"/>
    <w:rsid w:val="00A764B5"/>
    <w:rsid w:val="00A80ABE"/>
    <w:rsid w:val="00AC052D"/>
    <w:rsid w:val="00AD389F"/>
    <w:rsid w:val="00AD4367"/>
    <w:rsid w:val="00AE6188"/>
    <w:rsid w:val="00AF1B34"/>
    <w:rsid w:val="00B003DC"/>
    <w:rsid w:val="00B063B4"/>
    <w:rsid w:val="00B06A95"/>
    <w:rsid w:val="00B11456"/>
    <w:rsid w:val="00B2356E"/>
    <w:rsid w:val="00B26DE1"/>
    <w:rsid w:val="00B3634E"/>
    <w:rsid w:val="00B74196"/>
    <w:rsid w:val="00B75C50"/>
    <w:rsid w:val="00B768E1"/>
    <w:rsid w:val="00B8177D"/>
    <w:rsid w:val="00B81B49"/>
    <w:rsid w:val="00B836E9"/>
    <w:rsid w:val="00B8415D"/>
    <w:rsid w:val="00BA4DB5"/>
    <w:rsid w:val="00BA5EEE"/>
    <w:rsid w:val="00BA78DE"/>
    <w:rsid w:val="00BC0764"/>
    <w:rsid w:val="00BC231D"/>
    <w:rsid w:val="00BC3E31"/>
    <w:rsid w:val="00BC43A5"/>
    <w:rsid w:val="00BE5553"/>
    <w:rsid w:val="00C002B3"/>
    <w:rsid w:val="00C013A0"/>
    <w:rsid w:val="00C076A9"/>
    <w:rsid w:val="00C3639D"/>
    <w:rsid w:val="00C5353B"/>
    <w:rsid w:val="00C57637"/>
    <w:rsid w:val="00C641E6"/>
    <w:rsid w:val="00C81611"/>
    <w:rsid w:val="00C92071"/>
    <w:rsid w:val="00CA1F3F"/>
    <w:rsid w:val="00CA539C"/>
    <w:rsid w:val="00CB055F"/>
    <w:rsid w:val="00CC2FD4"/>
    <w:rsid w:val="00CC4249"/>
    <w:rsid w:val="00CD603A"/>
    <w:rsid w:val="00CE202A"/>
    <w:rsid w:val="00CE77C9"/>
    <w:rsid w:val="00CF3419"/>
    <w:rsid w:val="00D10A48"/>
    <w:rsid w:val="00D15889"/>
    <w:rsid w:val="00D170EC"/>
    <w:rsid w:val="00D226C0"/>
    <w:rsid w:val="00D25E75"/>
    <w:rsid w:val="00D376CE"/>
    <w:rsid w:val="00D44A5F"/>
    <w:rsid w:val="00D53E7F"/>
    <w:rsid w:val="00D55E0D"/>
    <w:rsid w:val="00D57368"/>
    <w:rsid w:val="00D60C07"/>
    <w:rsid w:val="00D7562D"/>
    <w:rsid w:val="00D75C3F"/>
    <w:rsid w:val="00D77F4A"/>
    <w:rsid w:val="00D8316E"/>
    <w:rsid w:val="00D865D2"/>
    <w:rsid w:val="00D90E5E"/>
    <w:rsid w:val="00D92F86"/>
    <w:rsid w:val="00DD5F1D"/>
    <w:rsid w:val="00DE6358"/>
    <w:rsid w:val="00E04E23"/>
    <w:rsid w:val="00E16077"/>
    <w:rsid w:val="00E24D8F"/>
    <w:rsid w:val="00E2780B"/>
    <w:rsid w:val="00E31961"/>
    <w:rsid w:val="00E3240C"/>
    <w:rsid w:val="00E43922"/>
    <w:rsid w:val="00E574B3"/>
    <w:rsid w:val="00E60033"/>
    <w:rsid w:val="00E65BC0"/>
    <w:rsid w:val="00EA453C"/>
    <w:rsid w:val="00EB1565"/>
    <w:rsid w:val="00EB5DEB"/>
    <w:rsid w:val="00EC54E5"/>
    <w:rsid w:val="00EC733E"/>
    <w:rsid w:val="00EE19A4"/>
    <w:rsid w:val="00EE26A7"/>
    <w:rsid w:val="00EE45C0"/>
    <w:rsid w:val="00EE6835"/>
    <w:rsid w:val="00EE6A38"/>
    <w:rsid w:val="00EE77E0"/>
    <w:rsid w:val="00F031B4"/>
    <w:rsid w:val="00F24A6D"/>
    <w:rsid w:val="00F37418"/>
    <w:rsid w:val="00F450F1"/>
    <w:rsid w:val="00F875D5"/>
    <w:rsid w:val="00FA7C89"/>
    <w:rsid w:val="00FB3E9F"/>
    <w:rsid w:val="00FC774F"/>
    <w:rsid w:val="00FE65D0"/>
    <w:rsid w:val="00FF02C5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0CD8F"/>
  <w15:chartTrackingRefBased/>
  <w15:docId w15:val="{75526B6B-E84F-4C88-8CC7-EA3D6463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20"/>
  </w:style>
  <w:style w:type="paragraph" w:styleId="Heading1">
    <w:name w:val="heading 1"/>
    <w:basedOn w:val="Normal"/>
    <w:next w:val="Normal"/>
    <w:link w:val="Heading1Char"/>
    <w:uiPriority w:val="9"/>
    <w:qFormat/>
    <w:rsid w:val="004E192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9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92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92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92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92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92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9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9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9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92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92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92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92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92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92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92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92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92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192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192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92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9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E192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E1920"/>
    <w:rPr>
      <w:b/>
      <w:bCs/>
    </w:rPr>
  </w:style>
  <w:style w:type="character" w:styleId="Emphasis">
    <w:name w:val="Emphasis"/>
    <w:uiPriority w:val="20"/>
    <w:qFormat/>
    <w:rsid w:val="004E1920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4E19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192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192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92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92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E192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E192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E192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E192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E192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92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E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192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4E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eann.morrison@e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B85E-3EDF-4ECA-8608-97D55DF4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Lee Ann</dc:creator>
  <cp:keywords/>
  <dc:description/>
  <cp:lastModifiedBy>Morrison, Lee Ann</cp:lastModifiedBy>
  <cp:revision>3</cp:revision>
  <cp:lastPrinted>2020-09-16T18:30:00Z</cp:lastPrinted>
  <dcterms:created xsi:type="dcterms:W3CDTF">2024-01-10T15:00:00Z</dcterms:created>
  <dcterms:modified xsi:type="dcterms:W3CDTF">2024-01-10T15:08:00Z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2c3603685ad8b6391af411163d0aa9f0099bcaa6af28afe1aa4dc80ea27daa58</vt:lpwstr>
  </property>
</Properties>
</file>